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EFD2" w14:textId="77777777" w:rsidR="00786EAE" w:rsidRPr="005A4580" w:rsidRDefault="00786EAE" w:rsidP="00786E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4872F4" w14:textId="61D9A2B9" w:rsidR="00786EAE" w:rsidRPr="005A4580" w:rsidRDefault="005A4580" w:rsidP="00786E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786EAE" w:rsidRPr="005A4580">
        <w:rPr>
          <w:rFonts w:ascii="Arial" w:hAnsi="Arial" w:cs="Arial"/>
          <w:b/>
          <w:bCs/>
          <w:sz w:val="28"/>
          <w:szCs w:val="28"/>
        </w:rPr>
        <w:t>Potvrzení RBP, zdravotní pojišťovny</w:t>
      </w:r>
    </w:p>
    <w:p w14:paraId="5402E07B" w14:textId="53B3C63C" w:rsidR="00FF086D" w:rsidRPr="005A4580" w:rsidRDefault="00786EAE" w:rsidP="00786EAE">
      <w:pPr>
        <w:jc w:val="center"/>
        <w:rPr>
          <w:rFonts w:ascii="Arial" w:eastAsia="Times New Roman" w:hAnsi="Arial" w:cs="Arial"/>
          <w:b/>
          <w:bCs/>
          <w:color w:val="1A202C"/>
          <w:spacing w:val="-6"/>
          <w:sz w:val="26"/>
          <w:szCs w:val="26"/>
          <w:lang w:eastAsia="cs-CZ"/>
        </w:rPr>
      </w:pPr>
      <w:r w:rsidRPr="005A4580">
        <w:rPr>
          <w:rFonts w:ascii="Arial" w:hAnsi="Arial" w:cs="Arial"/>
          <w:b/>
          <w:bCs/>
          <w:sz w:val="26"/>
          <w:szCs w:val="26"/>
        </w:rPr>
        <w:t>o využívání</w:t>
      </w:r>
      <w:r w:rsidRPr="005A4580">
        <w:rPr>
          <w:rFonts w:ascii="Arial" w:hAnsi="Arial" w:cs="Arial"/>
          <w:sz w:val="26"/>
          <w:szCs w:val="26"/>
        </w:rPr>
        <w:t xml:space="preserve"> </w:t>
      </w:r>
      <w:r w:rsidRPr="005A4580">
        <w:rPr>
          <w:rFonts w:ascii="Arial" w:eastAsia="Times New Roman" w:hAnsi="Arial" w:cs="Arial"/>
          <w:b/>
          <w:bCs/>
          <w:color w:val="1A202C"/>
          <w:spacing w:val="-6"/>
          <w:sz w:val="26"/>
          <w:szCs w:val="26"/>
          <w:lang w:eastAsia="cs-CZ"/>
        </w:rPr>
        <w:t>zdravotnického prostředku pro dlouhodobou domácí oxygenoterapii nebo zdravotnického prostředku pro domácí plicní umělou ventilaci</w:t>
      </w:r>
    </w:p>
    <w:p w14:paraId="75B27404" w14:textId="5A19B650" w:rsidR="00786EAE" w:rsidRPr="005A4580" w:rsidRDefault="00786EAE" w:rsidP="00786EAE">
      <w:pPr>
        <w:rPr>
          <w:rFonts w:ascii="Arial" w:eastAsia="Times New Roman" w:hAnsi="Arial" w:cs="Arial"/>
          <w:b/>
          <w:bCs/>
          <w:color w:val="1A202C"/>
          <w:spacing w:val="-6"/>
          <w:sz w:val="28"/>
          <w:szCs w:val="28"/>
          <w:lang w:eastAsia="cs-CZ"/>
        </w:rPr>
      </w:pPr>
    </w:p>
    <w:p w14:paraId="15335D51" w14:textId="6FADAAB5" w:rsidR="00786EAE" w:rsidRPr="005A4580" w:rsidRDefault="00786EAE" w:rsidP="005A4580">
      <w:pPr>
        <w:spacing w:after="0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RBP, zdravotní pojišťovna</w:t>
      </w:r>
    </w:p>
    <w:p w14:paraId="747ADD62" w14:textId="2FEC282C" w:rsidR="00786EAE" w:rsidRPr="005A4580" w:rsidRDefault="00786EAE" w:rsidP="005A4580">
      <w:pPr>
        <w:spacing w:after="0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Michálkovická 967/108, 710 00, Slezská Ostrava</w:t>
      </w:r>
    </w:p>
    <w:p w14:paraId="11CDE5E5" w14:textId="336519CC" w:rsidR="00786EAE" w:rsidRPr="005A4580" w:rsidRDefault="00786EAE" w:rsidP="005A4580">
      <w:pPr>
        <w:spacing w:after="0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IČO: 47673036</w:t>
      </w:r>
    </w:p>
    <w:p w14:paraId="359B9286" w14:textId="7FA771B6" w:rsidR="00786EAE" w:rsidRPr="005A4580" w:rsidRDefault="00786EAE" w:rsidP="00786EAE">
      <w:pPr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(dále jen „</w:t>
      </w: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RBP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“)</w:t>
      </w:r>
    </w:p>
    <w:p w14:paraId="38A00065" w14:textId="6AE1E7E3" w:rsidR="00786EAE" w:rsidRPr="005A4580" w:rsidRDefault="00786EAE" w:rsidP="00786EAE">
      <w:pPr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tímto </w:t>
      </w: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potvrzuje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 v souladu s § 8 zák. č. č. 329/2011 Sb., o poskytování dávek osobám se zdravotním postižením, že pojištěnec</w:t>
      </w:r>
      <w:r w:rsid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86EAE" w:rsidRPr="005A4580" w14:paraId="24FBAC6A" w14:textId="77777777" w:rsidTr="005A4580">
        <w:tc>
          <w:tcPr>
            <w:tcW w:w="9062" w:type="dxa"/>
            <w:gridSpan w:val="2"/>
            <w:vAlign w:val="center"/>
          </w:tcPr>
          <w:p w14:paraId="1F0F31F1" w14:textId="2A2B28B5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b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b/>
                <w:color w:val="1A202C"/>
                <w:spacing w:val="-6"/>
                <w:sz w:val="12"/>
                <w:szCs w:val="12"/>
                <w:lang w:eastAsia="cs-CZ"/>
              </w:rPr>
              <w:br/>
            </w:r>
            <w:r w:rsidR="00786EAE" w:rsidRPr="005A4580">
              <w:rPr>
                <w:rFonts w:ascii="Arial" w:eastAsia="Times New Roman" w:hAnsi="Arial" w:cs="Arial"/>
                <w:b/>
                <w:color w:val="1A202C"/>
                <w:spacing w:val="-6"/>
                <w:sz w:val="24"/>
                <w:szCs w:val="24"/>
                <w:lang w:eastAsia="cs-CZ"/>
              </w:rPr>
              <w:t>Identifikační údaje pojištěnce</w:t>
            </w:r>
            <w:r w:rsidR="001C714A" w:rsidRPr="005A4580">
              <w:rPr>
                <w:rFonts w:ascii="Arial" w:eastAsia="Times New Roman" w:hAnsi="Arial" w:cs="Arial"/>
                <w:b/>
                <w:color w:val="1A202C"/>
                <w:spacing w:val="-6"/>
                <w:sz w:val="24"/>
                <w:szCs w:val="24"/>
                <w:lang w:eastAsia="cs-CZ"/>
              </w:rPr>
              <w:t xml:space="preserve"> RBP</w:t>
            </w:r>
          </w:p>
        </w:tc>
      </w:tr>
      <w:tr w:rsidR="00786EAE" w:rsidRPr="005A4580" w14:paraId="2F8DF0AB" w14:textId="77777777" w:rsidTr="005A4580">
        <w:tc>
          <w:tcPr>
            <w:tcW w:w="1980" w:type="dxa"/>
            <w:vAlign w:val="center"/>
          </w:tcPr>
          <w:p w14:paraId="66122B62" w14:textId="7D9F5D4D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  <w:r w:rsidR="00786EAE" w:rsidRPr="005A458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7082" w:type="dxa"/>
            <w:vAlign w:val="center"/>
          </w:tcPr>
          <w:p w14:paraId="62173660" w14:textId="138E5FD8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</w:p>
        </w:tc>
      </w:tr>
      <w:tr w:rsidR="00786EAE" w:rsidRPr="005A4580" w14:paraId="35FE44BC" w14:textId="77777777" w:rsidTr="005A4580">
        <w:tc>
          <w:tcPr>
            <w:tcW w:w="1980" w:type="dxa"/>
            <w:vAlign w:val="center"/>
          </w:tcPr>
          <w:p w14:paraId="7356AA42" w14:textId="4203D0F6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  <w:r w:rsidR="00786EAE" w:rsidRPr="005A458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7082" w:type="dxa"/>
            <w:vAlign w:val="center"/>
          </w:tcPr>
          <w:p w14:paraId="5ECE9385" w14:textId="57FF93BF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</w:p>
        </w:tc>
      </w:tr>
      <w:tr w:rsidR="00786EAE" w:rsidRPr="005A4580" w14:paraId="6CCDA1DA" w14:textId="77777777" w:rsidTr="005A4580">
        <w:tc>
          <w:tcPr>
            <w:tcW w:w="1980" w:type="dxa"/>
            <w:vAlign w:val="center"/>
          </w:tcPr>
          <w:p w14:paraId="769FBDF4" w14:textId="277439F2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  <w:r w:rsidR="00786EAE" w:rsidRPr="005A458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7082" w:type="dxa"/>
            <w:vAlign w:val="center"/>
          </w:tcPr>
          <w:p w14:paraId="69473BCA" w14:textId="02D3DBA9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</w:p>
        </w:tc>
      </w:tr>
      <w:tr w:rsidR="00786EAE" w:rsidRPr="005A4580" w14:paraId="52629FD6" w14:textId="77777777" w:rsidTr="005A4580">
        <w:tc>
          <w:tcPr>
            <w:tcW w:w="1980" w:type="dxa"/>
            <w:vAlign w:val="center"/>
          </w:tcPr>
          <w:p w14:paraId="27C7107F" w14:textId="30DFC4D1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  <w:r w:rsidR="00786EAE" w:rsidRPr="005A458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Trvalé bydliště:</w:t>
            </w:r>
          </w:p>
        </w:tc>
        <w:tc>
          <w:tcPr>
            <w:tcW w:w="7082" w:type="dxa"/>
            <w:vAlign w:val="center"/>
          </w:tcPr>
          <w:p w14:paraId="1AD0ABFC" w14:textId="149E8AA2" w:rsidR="00786EAE" w:rsidRPr="005A4580" w:rsidRDefault="00D040A1" w:rsidP="00786EAE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D040A1">
              <w:rPr>
                <w:rFonts w:ascii="Arial" w:eastAsia="Times New Roman" w:hAnsi="Arial" w:cs="Arial"/>
                <w:color w:val="1A202C"/>
                <w:spacing w:val="-6"/>
                <w:sz w:val="12"/>
                <w:szCs w:val="12"/>
                <w:lang w:eastAsia="cs-CZ"/>
              </w:rPr>
              <w:br/>
            </w:r>
          </w:p>
        </w:tc>
      </w:tr>
    </w:tbl>
    <w:p w14:paraId="1472138F" w14:textId="55C258A3" w:rsidR="00786EAE" w:rsidRPr="005A4580" w:rsidRDefault="00786EAE" w:rsidP="00786EAE">
      <w:pPr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</w:p>
    <w:p w14:paraId="61DECFF7" w14:textId="1A224B52" w:rsidR="00D912D0" w:rsidRPr="005A4580" w:rsidRDefault="001C714A" w:rsidP="000A6898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v</w:t>
      </w:r>
      <w:r w:rsidR="00786EAE"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yužív</w:t>
      </w: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á od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 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highlight w:val="yellow"/>
          <w:lang w:eastAsia="cs-CZ"/>
        </w:rPr>
        <w:t>VYPLNIT DATUM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 </w:t>
      </w: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zdravotnický prostředek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 </w:t>
      </w: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pro</w:t>
      </w:r>
      <w:r w:rsidR="00D912D0"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:</w:t>
      </w:r>
    </w:p>
    <w:p w14:paraId="2876E5A3" w14:textId="56204EED" w:rsidR="000A6898" w:rsidRPr="005A4580" w:rsidRDefault="001C714A" w:rsidP="000A6898">
      <w:pPr>
        <w:pStyle w:val="Odstavecseseznamem"/>
        <w:numPr>
          <w:ilvl w:val="0"/>
          <w:numId w:val="1"/>
        </w:num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 xml:space="preserve"> dlouhodobou domácí oxygenoterapii </w:t>
      </w:r>
    </w:p>
    <w:p w14:paraId="0612046D" w14:textId="4E2AE737" w:rsidR="000A6898" w:rsidRPr="005A4580" w:rsidRDefault="001C714A" w:rsidP="000A6898">
      <w:pPr>
        <w:pStyle w:val="Odstavecseseznamem"/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nebo </w:t>
      </w:r>
    </w:p>
    <w:p w14:paraId="642A69D0" w14:textId="77777777" w:rsidR="000A6898" w:rsidRPr="005A4580" w:rsidRDefault="001C714A" w:rsidP="00786EAE">
      <w:pPr>
        <w:pStyle w:val="Odstavecseseznamem"/>
        <w:numPr>
          <w:ilvl w:val="0"/>
          <w:numId w:val="1"/>
        </w:num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zdravotnický prostředek pro domácí plicní umělou ventilaci</w:t>
      </w:r>
    </w:p>
    <w:p w14:paraId="581E06FC" w14:textId="540B89F7" w:rsidR="001C714A" w:rsidRPr="005A4580" w:rsidRDefault="001C714A" w:rsidP="00786EAE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a tento zdravotnický prostředek využíval</w:t>
      </w:r>
      <w:r w:rsidR="00786EAE"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 xml:space="preserve"> </w:t>
      </w:r>
      <w:r w:rsidR="00786EAE"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u w:val="single"/>
          <w:lang w:eastAsia="cs-CZ"/>
        </w:rPr>
        <w:t>po celý kalendářní měsíc</w:t>
      </w:r>
      <w:r w:rsidRPr="005A458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.</w:t>
      </w:r>
    </w:p>
    <w:p w14:paraId="1EF29A29" w14:textId="63AAABA2" w:rsidR="00852C3D" w:rsidRPr="005A4580" w:rsidRDefault="00852C3D" w:rsidP="00786EAE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1A202C"/>
          <w:spacing w:val="-6"/>
          <w:sz w:val="24"/>
          <w:szCs w:val="24"/>
          <w:u w:val="single"/>
          <w:lang w:eastAsia="cs-CZ"/>
        </w:rPr>
      </w:pP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V </w:t>
      </w:r>
      <w:r w:rsidR="00E52924"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…………………. dne ………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u w:val="single"/>
          <w:lang w:eastAsia="cs-CZ"/>
        </w:rPr>
        <w:t xml:space="preserve">                                     </w:t>
      </w:r>
    </w:p>
    <w:p w14:paraId="2A863215" w14:textId="44F12E5F" w:rsidR="001C714A" w:rsidRDefault="001C714A" w:rsidP="00786EAE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</w:p>
    <w:p w14:paraId="738CC77A" w14:textId="77777777" w:rsidR="00D040A1" w:rsidRPr="005A4580" w:rsidRDefault="00D040A1" w:rsidP="00786EAE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</w:pPr>
    </w:p>
    <w:p w14:paraId="33AC2DD7" w14:textId="37C879CB" w:rsidR="00D040A1" w:rsidRPr="005A4580" w:rsidRDefault="001C714A" w:rsidP="000A6898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………………………</w:t>
      </w:r>
      <w:r w:rsidR="00D040A1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…….</w:t>
      </w:r>
      <w:r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…..</w:t>
      </w:r>
      <w:r w:rsidR="00D040A1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br/>
      </w:r>
      <w:r w:rsidR="00D040A1" w:rsidRPr="005A458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Za RBP, zdravotní pojišťovnu</w:t>
      </w:r>
    </w:p>
    <w:sectPr w:rsidR="00D040A1" w:rsidRPr="005A45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A1F1" w14:textId="77777777" w:rsidR="000840AB" w:rsidRDefault="000840AB" w:rsidP="00786EAE">
      <w:pPr>
        <w:spacing w:after="0" w:line="240" w:lineRule="auto"/>
      </w:pPr>
      <w:r>
        <w:separator/>
      </w:r>
    </w:p>
  </w:endnote>
  <w:endnote w:type="continuationSeparator" w:id="0">
    <w:p w14:paraId="0975C347" w14:textId="77777777" w:rsidR="000840AB" w:rsidRDefault="000840AB" w:rsidP="0078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47CA" w14:textId="77777777" w:rsidR="000840AB" w:rsidRDefault="000840AB" w:rsidP="00786EAE">
      <w:pPr>
        <w:spacing w:after="0" w:line="240" w:lineRule="auto"/>
      </w:pPr>
      <w:r>
        <w:separator/>
      </w:r>
    </w:p>
  </w:footnote>
  <w:footnote w:type="continuationSeparator" w:id="0">
    <w:p w14:paraId="554ABEA7" w14:textId="77777777" w:rsidR="000840AB" w:rsidRDefault="000840AB" w:rsidP="0078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62DB" w14:textId="204A8288" w:rsidR="00786EAE" w:rsidRDefault="00786E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7E564C" wp14:editId="1AE285C5">
          <wp:simplePos x="0" y="0"/>
          <wp:positionH relativeFrom="column">
            <wp:posOffset>-594360</wp:posOffset>
          </wp:positionH>
          <wp:positionV relativeFrom="paragraph">
            <wp:posOffset>-328295</wp:posOffset>
          </wp:positionV>
          <wp:extent cx="1242060" cy="1242060"/>
          <wp:effectExtent l="0" t="0" r="0" b="0"/>
          <wp:wrapSquare wrapText="bothSides"/>
          <wp:docPr id="204" name="Obrázek 204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7418"/>
    <w:multiLevelType w:val="hybridMultilevel"/>
    <w:tmpl w:val="D25A7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AE"/>
    <w:rsid w:val="000840AB"/>
    <w:rsid w:val="000A6898"/>
    <w:rsid w:val="001C714A"/>
    <w:rsid w:val="00480E48"/>
    <w:rsid w:val="005A4580"/>
    <w:rsid w:val="0060672B"/>
    <w:rsid w:val="00694BA5"/>
    <w:rsid w:val="0070453A"/>
    <w:rsid w:val="00786EAE"/>
    <w:rsid w:val="00852C3D"/>
    <w:rsid w:val="009B7F27"/>
    <w:rsid w:val="009E5BF9"/>
    <w:rsid w:val="00D040A1"/>
    <w:rsid w:val="00D912D0"/>
    <w:rsid w:val="00E5292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0431"/>
  <w15:chartTrackingRefBased/>
  <w15:docId w15:val="{F1E5D1C8-82F5-4337-B77C-AC46162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EAE"/>
  </w:style>
  <w:style w:type="paragraph" w:styleId="Zpat">
    <w:name w:val="footer"/>
    <w:basedOn w:val="Normln"/>
    <w:link w:val="ZpatChar"/>
    <w:uiPriority w:val="99"/>
    <w:unhideWhenUsed/>
    <w:rsid w:val="0078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EAE"/>
  </w:style>
  <w:style w:type="table" w:styleId="Mkatabulky">
    <w:name w:val="Table Grid"/>
    <w:basedOn w:val="Normlntabulka"/>
    <w:uiPriority w:val="39"/>
    <w:rsid w:val="0078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Leitgebová Lenka</dc:creator>
  <cp:keywords/>
  <dc:description/>
  <cp:lastModifiedBy>Polášek Antonín</cp:lastModifiedBy>
  <cp:revision>2</cp:revision>
  <dcterms:created xsi:type="dcterms:W3CDTF">2023-01-03T09:18:00Z</dcterms:created>
  <dcterms:modified xsi:type="dcterms:W3CDTF">2023-01-03T09:18:00Z</dcterms:modified>
</cp:coreProperties>
</file>