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2E14" w14:textId="5870F5E9" w:rsidR="00573D0B" w:rsidRDefault="00415461" w:rsidP="00B40714">
      <w:pPr>
        <w:pStyle w:val="Zkladntext"/>
        <w:ind w:left="116" w:firstLine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r w:rsidR="00560C73">
        <w:rPr>
          <w:rFonts w:ascii="Times New Roman"/>
          <w:noProof/>
        </w:rPr>
        <w:drawing>
          <wp:inline distT="0" distB="0" distL="0" distR="0" wp14:anchorId="2E50F024" wp14:editId="72195D15">
            <wp:extent cx="789192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92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36585" w14:textId="77777777" w:rsidR="00573D0B" w:rsidRDefault="00573D0B" w:rsidP="00B40714">
      <w:pPr>
        <w:pStyle w:val="Zkladntext"/>
        <w:ind w:left="0" w:firstLine="0"/>
        <w:jc w:val="both"/>
        <w:rPr>
          <w:rFonts w:ascii="Times New Roman"/>
        </w:rPr>
      </w:pPr>
    </w:p>
    <w:p w14:paraId="797A7841" w14:textId="77777777" w:rsidR="00573D0B" w:rsidRDefault="00573D0B" w:rsidP="00B40714">
      <w:pPr>
        <w:pStyle w:val="Zkladntext"/>
        <w:spacing w:before="3"/>
        <w:ind w:left="0" w:firstLine="0"/>
        <w:jc w:val="both"/>
        <w:rPr>
          <w:rFonts w:ascii="Times New Roman"/>
          <w:sz w:val="19"/>
        </w:rPr>
      </w:pPr>
    </w:p>
    <w:p w14:paraId="581B3603" w14:textId="3617EA53" w:rsidR="007306E6" w:rsidRPr="00CC7D6B" w:rsidRDefault="006129E2" w:rsidP="007306E6">
      <w:pPr>
        <w:pStyle w:val="Nadpis1"/>
        <w:spacing w:before="93"/>
        <w:jc w:val="both"/>
        <w:rPr>
          <w:sz w:val="24"/>
          <w:szCs w:val="24"/>
        </w:rPr>
      </w:pPr>
      <w:r w:rsidRPr="00CC7D6B">
        <w:rPr>
          <w:sz w:val="24"/>
          <w:szCs w:val="24"/>
        </w:rPr>
        <w:t>Obecné i</w:t>
      </w:r>
      <w:r w:rsidR="00560C73" w:rsidRPr="00CC7D6B">
        <w:rPr>
          <w:sz w:val="24"/>
          <w:szCs w:val="24"/>
        </w:rPr>
        <w:t>nformace</w:t>
      </w:r>
      <w:r w:rsidR="00560C73" w:rsidRPr="00CC7D6B">
        <w:rPr>
          <w:spacing w:val="-3"/>
          <w:sz w:val="24"/>
          <w:szCs w:val="24"/>
        </w:rPr>
        <w:t xml:space="preserve"> </w:t>
      </w:r>
      <w:r w:rsidR="00560C73" w:rsidRPr="00CC7D6B">
        <w:rPr>
          <w:sz w:val="24"/>
          <w:szCs w:val="24"/>
        </w:rPr>
        <w:t>k</w:t>
      </w:r>
      <w:r w:rsidR="00560C73" w:rsidRPr="00CC7D6B">
        <w:rPr>
          <w:spacing w:val="-3"/>
          <w:sz w:val="24"/>
          <w:szCs w:val="24"/>
        </w:rPr>
        <w:t xml:space="preserve"> </w:t>
      </w:r>
      <w:r w:rsidR="00560C73" w:rsidRPr="00CC7D6B">
        <w:rPr>
          <w:sz w:val="24"/>
          <w:szCs w:val="24"/>
        </w:rPr>
        <w:t>příspěvku</w:t>
      </w:r>
      <w:r w:rsidR="00560C73" w:rsidRPr="00CC7D6B">
        <w:rPr>
          <w:spacing w:val="-4"/>
          <w:sz w:val="24"/>
          <w:szCs w:val="24"/>
        </w:rPr>
        <w:t xml:space="preserve"> </w:t>
      </w:r>
      <w:r w:rsidR="00560C73" w:rsidRPr="00CC7D6B">
        <w:rPr>
          <w:sz w:val="24"/>
          <w:szCs w:val="24"/>
        </w:rPr>
        <w:t>na lázeňský</w:t>
      </w:r>
      <w:r w:rsidR="00560C73" w:rsidRPr="00CC7D6B">
        <w:rPr>
          <w:spacing w:val="-3"/>
          <w:sz w:val="24"/>
          <w:szCs w:val="24"/>
        </w:rPr>
        <w:t xml:space="preserve"> </w:t>
      </w:r>
      <w:r w:rsidR="00560C73" w:rsidRPr="00CC7D6B">
        <w:rPr>
          <w:sz w:val="24"/>
          <w:szCs w:val="24"/>
        </w:rPr>
        <w:t>pobyt</w:t>
      </w:r>
      <w:r w:rsidRPr="00CC7D6B">
        <w:rPr>
          <w:sz w:val="24"/>
          <w:szCs w:val="24"/>
        </w:rPr>
        <w:t xml:space="preserve"> </w:t>
      </w:r>
      <w:r w:rsidR="007306E6" w:rsidRPr="00CC7D6B">
        <w:rPr>
          <w:sz w:val="24"/>
          <w:szCs w:val="24"/>
        </w:rPr>
        <w:t>pro</w:t>
      </w:r>
      <w:r w:rsidR="0058603A">
        <w:rPr>
          <w:sz w:val="24"/>
          <w:szCs w:val="24"/>
        </w:rPr>
        <w:t xml:space="preserve"> chronicky nemocné </w:t>
      </w:r>
      <w:r w:rsidR="007306E6" w:rsidRPr="00CC7D6B">
        <w:rPr>
          <w:sz w:val="24"/>
          <w:szCs w:val="24"/>
        </w:rPr>
        <w:t xml:space="preserve"> pojištěnce </w:t>
      </w:r>
      <w:r w:rsidR="00443060" w:rsidRPr="00CC7D6B">
        <w:rPr>
          <w:sz w:val="24"/>
          <w:szCs w:val="24"/>
        </w:rPr>
        <w:t>s diagnózou DM 1. typu, DM 2. typu nebo hypertenzí</w:t>
      </w:r>
      <w:r w:rsidR="00443060">
        <w:rPr>
          <w:sz w:val="24"/>
          <w:szCs w:val="24"/>
        </w:rPr>
        <w:t xml:space="preserve"> a </w:t>
      </w:r>
      <w:r w:rsidR="00443060" w:rsidRPr="00CC7D6B">
        <w:rPr>
          <w:sz w:val="24"/>
          <w:szCs w:val="24"/>
        </w:rPr>
        <w:t>současně</w:t>
      </w:r>
      <w:r w:rsidR="00443060">
        <w:rPr>
          <w:sz w:val="24"/>
          <w:szCs w:val="24"/>
        </w:rPr>
        <w:t xml:space="preserve"> </w:t>
      </w:r>
      <w:r w:rsidR="003223E6" w:rsidRPr="00CC7D6B">
        <w:rPr>
          <w:sz w:val="24"/>
          <w:szCs w:val="24"/>
        </w:rPr>
        <w:t>s</w:t>
      </w:r>
      <w:r w:rsidR="00B65EA6">
        <w:rPr>
          <w:sz w:val="24"/>
          <w:szCs w:val="24"/>
        </w:rPr>
        <w:t> </w:t>
      </w:r>
      <w:r w:rsidR="007306E6" w:rsidRPr="00CC7D6B">
        <w:rPr>
          <w:sz w:val="24"/>
          <w:szCs w:val="24"/>
        </w:rPr>
        <w:t>BMI</w:t>
      </w:r>
      <w:r w:rsidR="00B65EA6">
        <w:rPr>
          <w:sz w:val="24"/>
          <w:szCs w:val="24"/>
        </w:rPr>
        <w:t xml:space="preserve"> </w:t>
      </w:r>
      <w:r w:rsidR="0058603A">
        <w:rPr>
          <w:sz w:val="24"/>
          <w:szCs w:val="24"/>
        </w:rPr>
        <w:t>nad</w:t>
      </w:r>
      <w:r w:rsidR="007878BF" w:rsidRPr="00CC7D6B">
        <w:rPr>
          <w:sz w:val="24"/>
          <w:szCs w:val="24"/>
        </w:rPr>
        <w:t xml:space="preserve"> </w:t>
      </w:r>
      <w:r w:rsidR="007306E6" w:rsidRPr="00CC7D6B">
        <w:rPr>
          <w:sz w:val="24"/>
          <w:szCs w:val="24"/>
        </w:rPr>
        <w:t>30</w:t>
      </w:r>
      <w:r w:rsidR="00DD2381">
        <w:rPr>
          <w:sz w:val="24"/>
          <w:szCs w:val="24"/>
        </w:rPr>
        <w:t xml:space="preserve">                                 </w:t>
      </w:r>
    </w:p>
    <w:p w14:paraId="3FE98F42" w14:textId="26F40202" w:rsidR="007306E6" w:rsidRDefault="007306E6" w:rsidP="007306E6">
      <w:pPr>
        <w:pStyle w:val="Nadpis1"/>
        <w:spacing w:before="93"/>
        <w:jc w:val="both"/>
        <w:rPr>
          <w:color w:val="202020"/>
          <w:sz w:val="24"/>
          <w:szCs w:val="24"/>
        </w:rPr>
      </w:pPr>
    </w:p>
    <w:p w14:paraId="276DB6F7" w14:textId="77777777" w:rsidR="00573D0B" w:rsidRDefault="00573D0B" w:rsidP="00B40714">
      <w:pPr>
        <w:pStyle w:val="Zkladntext"/>
        <w:spacing w:before="10"/>
        <w:ind w:left="0" w:firstLine="0"/>
        <w:jc w:val="both"/>
        <w:rPr>
          <w:b/>
          <w:sz w:val="25"/>
        </w:rPr>
      </w:pPr>
    </w:p>
    <w:p w14:paraId="3710F341" w14:textId="77777777" w:rsidR="00573D0B" w:rsidRPr="00560C73" w:rsidRDefault="00560C73" w:rsidP="00B40714">
      <w:pPr>
        <w:spacing w:before="1"/>
        <w:ind w:left="1365"/>
        <w:jc w:val="both"/>
        <w:rPr>
          <w:b/>
        </w:rPr>
      </w:pPr>
      <w:r w:rsidRPr="00560C73">
        <w:rPr>
          <w:b/>
          <w:color w:val="202020"/>
        </w:rPr>
        <w:t>Výše</w:t>
      </w:r>
      <w:r w:rsidRPr="00560C73">
        <w:rPr>
          <w:b/>
          <w:color w:val="202020"/>
          <w:spacing w:val="-6"/>
        </w:rPr>
        <w:t xml:space="preserve"> </w:t>
      </w:r>
      <w:r w:rsidRPr="00560C73">
        <w:rPr>
          <w:b/>
          <w:color w:val="202020"/>
        </w:rPr>
        <w:t>příspěvku</w:t>
      </w:r>
    </w:p>
    <w:p w14:paraId="2050D011" w14:textId="77777777" w:rsidR="00573D0B" w:rsidRDefault="00560C73" w:rsidP="00B40714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spacing w:before="18" w:line="245" w:lineRule="exact"/>
        <w:jc w:val="both"/>
        <w:rPr>
          <w:rFonts w:ascii="Symbol" w:hAnsi="Symbol"/>
          <w:color w:val="202020"/>
          <w:sz w:val="20"/>
        </w:rPr>
      </w:pPr>
      <w:r>
        <w:rPr>
          <w:color w:val="202020"/>
          <w:sz w:val="20"/>
        </w:rPr>
        <w:t>dle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skutečně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uhrazené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ceny,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nejvýše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však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10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000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Kč,</w:t>
      </w:r>
    </w:p>
    <w:p w14:paraId="574AF2A4" w14:textId="77777777" w:rsidR="00573D0B" w:rsidRDefault="00560C73" w:rsidP="00B40714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jc w:val="both"/>
        <w:rPr>
          <w:rFonts w:ascii="Symbol" w:hAnsi="Symbol"/>
          <w:color w:val="202020"/>
          <w:sz w:val="20"/>
        </w:rPr>
      </w:pPr>
      <w:r>
        <w:rPr>
          <w:color w:val="202020"/>
          <w:sz w:val="20"/>
        </w:rPr>
        <w:t>cena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za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pojištěnce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musí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jednoznačně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vyplývat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z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předloženého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dokladu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o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zaplacení.</w:t>
      </w:r>
    </w:p>
    <w:p w14:paraId="714B6EF1" w14:textId="77777777" w:rsidR="00573D0B" w:rsidRDefault="00573D0B" w:rsidP="00B40714">
      <w:pPr>
        <w:pStyle w:val="Zkladntext"/>
        <w:spacing w:before="1"/>
        <w:ind w:left="0" w:firstLine="0"/>
        <w:jc w:val="both"/>
        <w:rPr>
          <w:sz w:val="24"/>
        </w:rPr>
      </w:pPr>
    </w:p>
    <w:p w14:paraId="75EC0CEF" w14:textId="77777777" w:rsidR="00573D0B" w:rsidRPr="00560C73" w:rsidRDefault="00560C73" w:rsidP="00B40714">
      <w:pPr>
        <w:pStyle w:val="Nadpis1"/>
        <w:jc w:val="both"/>
        <w:rPr>
          <w:sz w:val="22"/>
          <w:szCs w:val="22"/>
        </w:rPr>
      </w:pPr>
      <w:r w:rsidRPr="00560C73">
        <w:rPr>
          <w:color w:val="202020"/>
          <w:sz w:val="22"/>
          <w:szCs w:val="22"/>
        </w:rPr>
        <w:t>Obecné</w:t>
      </w:r>
      <w:r w:rsidRPr="00560C73">
        <w:rPr>
          <w:color w:val="202020"/>
          <w:spacing w:val="-5"/>
          <w:sz w:val="22"/>
          <w:szCs w:val="22"/>
        </w:rPr>
        <w:t xml:space="preserve"> </w:t>
      </w:r>
      <w:r w:rsidRPr="00560C73">
        <w:rPr>
          <w:color w:val="202020"/>
          <w:sz w:val="22"/>
          <w:szCs w:val="22"/>
        </w:rPr>
        <w:t>podmínky</w:t>
      </w:r>
      <w:r w:rsidRPr="00560C73">
        <w:rPr>
          <w:color w:val="202020"/>
          <w:spacing w:val="-3"/>
          <w:sz w:val="22"/>
          <w:szCs w:val="22"/>
        </w:rPr>
        <w:t xml:space="preserve"> </w:t>
      </w:r>
      <w:r w:rsidRPr="00560C73">
        <w:rPr>
          <w:color w:val="202020"/>
          <w:sz w:val="22"/>
          <w:szCs w:val="22"/>
        </w:rPr>
        <w:t>pro</w:t>
      </w:r>
      <w:r w:rsidRPr="00560C73">
        <w:rPr>
          <w:color w:val="202020"/>
          <w:spacing w:val="-5"/>
          <w:sz w:val="22"/>
          <w:szCs w:val="22"/>
        </w:rPr>
        <w:t xml:space="preserve"> </w:t>
      </w:r>
      <w:r w:rsidRPr="00560C73">
        <w:rPr>
          <w:color w:val="202020"/>
          <w:sz w:val="22"/>
          <w:szCs w:val="22"/>
        </w:rPr>
        <w:t>přiznání</w:t>
      </w:r>
      <w:r w:rsidRPr="00560C73">
        <w:rPr>
          <w:color w:val="202020"/>
          <w:spacing w:val="-2"/>
          <w:sz w:val="22"/>
          <w:szCs w:val="22"/>
        </w:rPr>
        <w:t xml:space="preserve"> </w:t>
      </w:r>
      <w:r w:rsidRPr="00560C73">
        <w:rPr>
          <w:color w:val="202020"/>
          <w:sz w:val="22"/>
          <w:szCs w:val="22"/>
        </w:rPr>
        <w:t>příspěvku</w:t>
      </w:r>
    </w:p>
    <w:p w14:paraId="7BB9108D" w14:textId="498D094C" w:rsidR="00573D0B" w:rsidRDefault="00560C73" w:rsidP="00B40714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spacing w:before="18" w:line="245" w:lineRule="exact"/>
        <w:jc w:val="both"/>
        <w:rPr>
          <w:rFonts w:ascii="Symbol" w:hAnsi="Symbol"/>
          <w:color w:val="202020"/>
          <w:sz w:val="20"/>
        </w:rPr>
      </w:pPr>
      <w:r>
        <w:rPr>
          <w:color w:val="202020"/>
          <w:sz w:val="20"/>
        </w:rPr>
        <w:t>věk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v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den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návratu</w:t>
      </w:r>
      <w:r>
        <w:rPr>
          <w:color w:val="202020"/>
          <w:spacing w:val="-3"/>
          <w:sz w:val="20"/>
        </w:rPr>
        <w:t xml:space="preserve"> </w:t>
      </w:r>
      <w:r w:rsidR="0083033F">
        <w:rPr>
          <w:color w:val="202020"/>
          <w:spacing w:val="-3"/>
          <w:sz w:val="20"/>
        </w:rPr>
        <w:t xml:space="preserve">více než </w:t>
      </w:r>
      <w:r>
        <w:rPr>
          <w:color w:val="202020"/>
          <w:sz w:val="20"/>
        </w:rPr>
        <w:t>1</w:t>
      </w:r>
      <w:r w:rsidR="0083033F">
        <w:rPr>
          <w:color w:val="202020"/>
          <w:sz w:val="20"/>
        </w:rPr>
        <w:t>9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let,</w:t>
      </w:r>
    </w:p>
    <w:p w14:paraId="05BCE870" w14:textId="331BBC80" w:rsidR="00573D0B" w:rsidRDefault="00560C73" w:rsidP="00B40714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spacing w:line="244" w:lineRule="exact"/>
        <w:jc w:val="both"/>
        <w:rPr>
          <w:rFonts w:ascii="Symbol" w:hAnsi="Symbol"/>
          <w:color w:val="202020"/>
          <w:sz w:val="20"/>
        </w:rPr>
      </w:pPr>
      <w:r>
        <w:rPr>
          <w:color w:val="202020"/>
          <w:sz w:val="20"/>
        </w:rPr>
        <w:t>doručení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žádosti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nejpozději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do</w:t>
      </w:r>
      <w:r>
        <w:rPr>
          <w:color w:val="202020"/>
          <w:spacing w:val="-7"/>
          <w:sz w:val="20"/>
        </w:rPr>
        <w:t xml:space="preserve"> </w:t>
      </w:r>
      <w:r w:rsidR="0083033F">
        <w:rPr>
          <w:sz w:val="20"/>
        </w:rPr>
        <w:t>3</w:t>
      </w:r>
      <w:r w:rsidR="00750AD3">
        <w:rPr>
          <w:sz w:val="20"/>
        </w:rPr>
        <w:t>1</w:t>
      </w:r>
      <w:r>
        <w:rPr>
          <w:sz w:val="20"/>
        </w:rPr>
        <w:t>.</w:t>
      </w:r>
      <w:r w:rsidR="008247E8">
        <w:rPr>
          <w:sz w:val="20"/>
        </w:rPr>
        <w:t>0</w:t>
      </w:r>
      <w:r w:rsidR="00750AD3">
        <w:rPr>
          <w:sz w:val="20"/>
        </w:rPr>
        <w:t>7</w:t>
      </w:r>
      <w:r>
        <w:rPr>
          <w:sz w:val="20"/>
        </w:rPr>
        <w:t>.202</w:t>
      </w:r>
      <w:r w:rsidR="004F34E3">
        <w:rPr>
          <w:sz w:val="20"/>
        </w:rPr>
        <w:t>3</w:t>
      </w:r>
      <w:r>
        <w:rPr>
          <w:sz w:val="20"/>
        </w:rPr>
        <w:t>,</w:t>
      </w:r>
    </w:p>
    <w:p w14:paraId="3B2DC3DD" w14:textId="53CCB22F" w:rsidR="00573D0B" w:rsidRDefault="00560C73" w:rsidP="00B40714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spacing w:line="242" w:lineRule="exact"/>
        <w:jc w:val="both"/>
        <w:rPr>
          <w:rFonts w:ascii="Symbol" w:hAnsi="Symbol"/>
          <w:color w:val="202020"/>
          <w:sz w:val="20"/>
        </w:rPr>
      </w:pPr>
      <w:r>
        <w:rPr>
          <w:color w:val="202020"/>
          <w:sz w:val="20"/>
        </w:rPr>
        <w:t>pobyt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musí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být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v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délce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minimálně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1</w:t>
      </w:r>
      <w:r w:rsidR="0083033F">
        <w:rPr>
          <w:color w:val="202020"/>
          <w:sz w:val="20"/>
        </w:rPr>
        <w:t>0</w:t>
      </w:r>
      <w:r>
        <w:rPr>
          <w:color w:val="202020"/>
          <w:spacing w:val="-5"/>
          <w:sz w:val="20"/>
        </w:rPr>
        <w:t xml:space="preserve"> </w:t>
      </w:r>
      <w:r w:rsidR="0083033F">
        <w:rPr>
          <w:color w:val="202020"/>
          <w:spacing w:val="-5"/>
          <w:sz w:val="20"/>
        </w:rPr>
        <w:t>dnů</w:t>
      </w:r>
      <w:r>
        <w:rPr>
          <w:color w:val="202020"/>
          <w:sz w:val="20"/>
        </w:rPr>
        <w:t>,</w:t>
      </w:r>
    </w:p>
    <w:p w14:paraId="65BFD172" w14:textId="70FF431D" w:rsidR="00573D0B" w:rsidRPr="00452617" w:rsidRDefault="00560C73" w:rsidP="00B40714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ind w:right="448"/>
        <w:jc w:val="both"/>
        <w:rPr>
          <w:rFonts w:ascii="Symbol" w:hAnsi="Symbol"/>
          <w:color w:val="202020"/>
          <w:sz w:val="20"/>
        </w:rPr>
      </w:pPr>
      <w:r>
        <w:rPr>
          <w:color w:val="202020"/>
          <w:sz w:val="20"/>
        </w:rPr>
        <w:t>pobyt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musí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být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zajištěn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poskytovatelem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lázeňské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léčebně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rehabilitační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péče</w:t>
      </w:r>
      <w:r w:rsidR="00452617">
        <w:rPr>
          <w:color w:val="202020"/>
          <w:sz w:val="20"/>
        </w:rPr>
        <w:t>,</w:t>
      </w:r>
      <w:r>
        <w:rPr>
          <w:color w:val="202020"/>
          <w:spacing w:val="-52"/>
          <w:sz w:val="20"/>
        </w:rPr>
        <w:t xml:space="preserve"> </w:t>
      </w:r>
    </w:p>
    <w:p w14:paraId="0BBEAADF" w14:textId="36F706BA" w:rsidR="00452617" w:rsidRPr="00434F6A" w:rsidRDefault="00452617" w:rsidP="00B40714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ind w:right="448"/>
        <w:jc w:val="both"/>
        <w:rPr>
          <w:rFonts w:ascii="Symbol" w:hAnsi="Symbol"/>
          <w:sz w:val="20"/>
          <w:szCs w:val="20"/>
        </w:rPr>
      </w:pPr>
      <w:r w:rsidRPr="00FD59C8">
        <w:rPr>
          <w:color w:val="202020"/>
          <w:sz w:val="20"/>
          <w:szCs w:val="20"/>
        </w:rPr>
        <w:t xml:space="preserve">z doložených dokladů musí být zřejmé, že se jedná o pobyt zaměřený </w:t>
      </w:r>
      <w:r w:rsidR="00FD59C8" w:rsidRPr="00434F6A">
        <w:rPr>
          <w:sz w:val="20"/>
          <w:szCs w:val="20"/>
        </w:rPr>
        <w:t xml:space="preserve">na </w:t>
      </w:r>
      <w:r w:rsidR="00FD59C8" w:rsidRPr="00434F6A">
        <w:rPr>
          <w:rFonts w:cstheme="minorHAnsi"/>
          <w:sz w:val="20"/>
          <w:szCs w:val="20"/>
        </w:rPr>
        <w:t xml:space="preserve">diabetes, vysoký </w:t>
      </w:r>
      <w:r w:rsidR="007878BF" w:rsidRPr="00434F6A">
        <w:rPr>
          <w:rFonts w:cstheme="minorHAnsi"/>
          <w:sz w:val="20"/>
          <w:szCs w:val="20"/>
        </w:rPr>
        <w:t xml:space="preserve">krevní </w:t>
      </w:r>
      <w:r w:rsidR="00FD59C8" w:rsidRPr="00434F6A">
        <w:rPr>
          <w:rFonts w:cstheme="minorHAnsi"/>
          <w:sz w:val="20"/>
          <w:szCs w:val="20"/>
        </w:rPr>
        <w:t xml:space="preserve">tlak </w:t>
      </w:r>
      <w:r w:rsidR="00024097">
        <w:rPr>
          <w:rFonts w:cstheme="minorHAnsi"/>
          <w:sz w:val="20"/>
          <w:szCs w:val="20"/>
        </w:rPr>
        <w:t>a současně</w:t>
      </w:r>
      <w:r w:rsidR="00FD59C8" w:rsidRPr="00434F6A">
        <w:rPr>
          <w:rFonts w:cstheme="minorHAnsi"/>
          <w:sz w:val="20"/>
          <w:szCs w:val="20"/>
        </w:rPr>
        <w:t xml:space="preserve"> na redukci nadváhy</w:t>
      </w:r>
      <w:r w:rsidR="002E2A17">
        <w:rPr>
          <w:rFonts w:cstheme="minorHAnsi"/>
          <w:sz w:val="20"/>
          <w:szCs w:val="20"/>
        </w:rPr>
        <w:t>,</w:t>
      </w:r>
      <w:r w:rsidR="00FD59C8" w:rsidRPr="00434F6A">
        <w:rPr>
          <w:rFonts w:cstheme="minorHAnsi"/>
          <w:sz w:val="20"/>
          <w:szCs w:val="20"/>
        </w:rPr>
        <w:t xml:space="preserve"> </w:t>
      </w:r>
    </w:p>
    <w:p w14:paraId="3431D944" w14:textId="481EDD7E" w:rsidR="00D54627" w:rsidRPr="008975B0" w:rsidRDefault="00560C73" w:rsidP="00B40714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spacing w:before="4" w:line="235" w:lineRule="auto"/>
        <w:ind w:right="976"/>
        <w:jc w:val="both"/>
        <w:rPr>
          <w:rFonts w:ascii="Symbol" w:hAnsi="Symbol"/>
          <w:color w:val="202020"/>
          <w:sz w:val="20"/>
        </w:rPr>
      </w:pPr>
      <w:r>
        <w:rPr>
          <w:color w:val="202020"/>
          <w:sz w:val="20"/>
        </w:rPr>
        <w:t>pokud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bude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čerpán</w:t>
      </w:r>
      <w:r>
        <w:rPr>
          <w:color w:val="202020"/>
          <w:spacing w:val="-5"/>
          <w:sz w:val="20"/>
        </w:rPr>
        <w:t xml:space="preserve"> </w:t>
      </w:r>
      <w:r w:rsidR="00FD59C8" w:rsidRPr="00434F6A">
        <w:rPr>
          <w:spacing w:val="-5"/>
          <w:sz w:val="20"/>
        </w:rPr>
        <w:t>tento</w:t>
      </w:r>
      <w:r w:rsidR="00FD59C8"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příspěvek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na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lázeňský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pobyt,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nelze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v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tomtéž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roce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čerpat</w:t>
      </w:r>
      <w:r w:rsidR="0083033F">
        <w:rPr>
          <w:color w:val="202020"/>
          <w:sz w:val="20"/>
        </w:rPr>
        <w:t xml:space="preserve"> </w:t>
      </w:r>
      <w:r>
        <w:rPr>
          <w:color w:val="202020"/>
          <w:spacing w:val="-52"/>
          <w:sz w:val="20"/>
        </w:rPr>
        <w:t xml:space="preserve"> </w:t>
      </w:r>
      <w:r>
        <w:rPr>
          <w:color w:val="202020"/>
          <w:sz w:val="20"/>
        </w:rPr>
        <w:t>příspěvek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na</w:t>
      </w:r>
      <w:r>
        <w:rPr>
          <w:color w:val="202020"/>
          <w:spacing w:val="-4"/>
          <w:sz w:val="20"/>
        </w:rPr>
        <w:t xml:space="preserve"> </w:t>
      </w:r>
      <w:r w:rsidR="0083033F">
        <w:rPr>
          <w:color w:val="202020"/>
          <w:sz w:val="20"/>
        </w:rPr>
        <w:t xml:space="preserve">bonusový lázeňský </w:t>
      </w:r>
      <w:r>
        <w:rPr>
          <w:color w:val="202020"/>
          <w:sz w:val="20"/>
        </w:rPr>
        <w:t>pobyt</w:t>
      </w:r>
      <w:r w:rsidR="00F52F2F">
        <w:rPr>
          <w:color w:val="202020"/>
          <w:sz w:val="20"/>
        </w:rPr>
        <w:t xml:space="preserve"> pro pojištěnce starší 60 let</w:t>
      </w:r>
      <w:r w:rsidR="00DD2381">
        <w:rPr>
          <w:color w:val="202020"/>
          <w:sz w:val="20"/>
        </w:rPr>
        <w:t>.</w:t>
      </w:r>
    </w:p>
    <w:p w14:paraId="02B8F9B8" w14:textId="0DC418BF" w:rsidR="008975B0" w:rsidRDefault="008975B0" w:rsidP="00B40714">
      <w:pPr>
        <w:pStyle w:val="Nadpis1"/>
        <w:spacing w:before="7"/>
        <w:jc w:val="both"/>
        <w:rPr>
          <w:color w:val="202020"/>
        </w:rPr>
      </w:pPr>
    </w:p>
    <w:p w14:paraId="36F606D1" w14:textId="77777777" w:rsidR="00BD31C3" w:rsidRDefault="00BD31C3" w:rsidP="00B40714">
      <w:pPr>
        <w:pStyle w:val="Nadpis1"/>
        <w:spacing w:before="7"/>
        <w:jc w:val="both"/>
        <w:rPr>
          <w:color w:val="202020"/>
        </w:rPr>
      </w:pPr>
    </w:p>
    <w:p w14:paraId="0332730C" w14:textId="77777777" w:rsidR="00FD59C8" w:rsidRPr="00BD31C3" w:rsidRDefault="00FD59C8" w:rsidP="00FD59C8">
      <w:pPr>
        <w:pStyle w:val="Nadpis1"/>
        <w:jc w:val="both"/>
        <w:rPr>
          <w:sz w:val="22"/>
          <w:szCs w:val="22"/>
        </w:rPr>
      </w:pPr>
      <w:r w:rsidRPr="00BD31C3">
        <w:rPr>
          <w:sz w:val="22"/>
          <w:szCs w:val="22"/>
        </w:rPr>
        <w:t>Zdravotní indikace</w:t>
      </w:r>
    </w:p>
    <w:p w14:paraId="2549EBDB" w14:textId="129BB72E" w:rsidR="00FD59C8" w:rsidRPr="00BD31C3" w:rsidRDefault="00434F6A" w:rsidP="0039258F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spacing w:before="19" w:line="244" w:lineRule="exact"/>
        <w:jc w:val="both"/>
        <w:rPr>
          <w:rFonts w:ascii="Symbol" w:hAnsi="Symbol"/>
          <w:sz w:val="20"/>
        </w:rPr>
      </w:pPr>
      <w:r w:rsidRPr="00BD31C3">
        <w:rPr>
          <w:sz w:val="20"/>
        </w:rPr>
        <w:t xml:space="preserve">diabetes mellitus 1. typu (diagnóza dle MKN E10) a současně </w:t>
      </w:r>
      <w:r w:rsidR="005F73CE">
        <w:rPr>
          <w:sz w:val="20"/>
        </w:rPr>
        <w:t>BMI nad</w:t>
      </w:r>
      <w:r w:rsidR="00FD59C8" w:rsidRPr="00BD31C3">
        <w:rPr>
          <w:sz w:val="20"/>
        </w:rPr>
        <w:t xml:space="preserve"> 30</w:t>
      </w:r>
      <w:r w:rsidR="00BD31C3">
        <w:rPr>
          <w:sz w:val="20"/>
        </w:rPr>
        <w:t>,</w:t>
      </w:r>
      <w:r w:rsidR="00FD59C8" w:rsidRPr="00BD31C3">
        <w:rPr>
          <w:sz w:val="20"/>
        </w:rPr>
        <w:t xml:space="preserve"> </w:t>
      </w:r>
    </w:p>
    <w:p w14:paraId="1FEA0933" w14:textId="72165CED" w:rsidR="00FD59C8" w:rsidRPr="00BD31C3" w:rsidRDefault="00434F6A" w:rsidP="00FD59C8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spacing w:before="3" w:line="235" w:lineRule="auto"/>
        <w:ind w:right="133"/>
        <w:jc w:val="both"/>
        <w:rPr>
          <w:sz w:val="21"/>
        </w:rPr>
      </w:pPr>
      <w:r w:rsidRPr="00BD31C3">
        <w:rPr>
          <w:sz w:val="20"/>
        </w:rPr>
        <w:t xml:space="preserve">diabetes mellitus 2. typu (diagnóza dle MKN E11) a současně </w:t>
      </w:r>
      <w:r w:rsidR="00FD59C8" w:rsidRPr="00BD31C3">
        <w:rPr>
          <w:sz w:val="20"/>
        </w:rPr>
        <w:t xml:space="preserve">BMI </w:t>
      </w:r>
      <w:r w:rsidR="005F73CE">
        <w:rPr>
          <w:sz w:val="20"/>
        </w:rPr>
        <w:t>nad</w:t>
      </w:r>
      <w:r w:rsidR="00FD59C8" w:rsidRPr="00BD31C3">
        <w:rPr>
          <w:sz w:val="20"/>
        </w:rPr>
        <w:t xml:space="preserve"> 30</w:t>
      </w:r>
      <w:r w:rsidR="00BD31C3">
        <w:rPr>
          <w:sz w:val="20"/>
        </w:rPr>
        <w:t>,</w:t>
      </w:r>
    </w:p>
    <w:p w14:paraId="706FBECB" w14:textId="2DF2D412" w:rsidR="00FD59C8" w:rsidRPr="00BD31C3" w:rsidRDefault="00FD59C8" w:rsidP="00FD59C8">
      <w:pPr>
        <w:pStyle w:val="Odstavecseseznamem"/>
        <w:numPr>
          <w:ilvl w:val="0"/>
          <w:numId w:val="1"/>
        </w:numPr>
        <w:tabs>
          <w:tab w:val="left" w:pos="1722"/>
          <w:tab w:val="left" w:pos="1723"/>
        </w:tabs>
        <w:spacing w:before="3" w:line="235" w:lineRule="auto"/>
        <w:ind w:right="133"/>
        <w:jc w:val="both"/>
        <w:rPr>
          <w:sz w:val="20"/>
        </w:rPr>
      </w:pPr>
      <w:r w:rsidRPr="00BD31C3">
        <w:rPr>
          <w:sz w:val="20"/>
        </w:rPr>
        <w:t>onemocnění</w:t>
      </w:r>
      <w:r w:rsidRPr="00BD31C3">
        <w:rPr>
          <w:rFonts w:ascii="inherit" w:eastAsia="Times New Roman" w:hAnsi="inherit" w:cs="Open Sans"/>
          <w:b/>
          <w:bCs/>
          <w:sz w:val="27"/>
          <w:szCs w:val="27"/>
          <w:lang w:eastAsia="cs-CZ"/>
        </w:rPr>
        <w:t xml:space="preserve"> </w:t>
      </w:r>
      <w:r w:rsidRPr="00BD31C3">
        <w:rPr>
          <w:sz w:val="20"/>
        </w:rPr>
        <w:t>esenciální (primární) hypertenze (diagnóza dle MKN I10)</w:t>
      </w:r>
      <w:r w:rsidR="00434F6A" w:rsidRPr="00BD31C3">
        <w:rPr>
          <w:sz w:val="20"/>
        </w:rPr>
        <w:t xml:space="preserve"> a současně </w:t>
      </w:r>
      <w:r w:rsidR="005F73CE">
        <w:rPr>
          <w:sz w:val="20"/>
        </w:rPr>
        <w:t>B</w:t>
      </w:r>
      <w:r w:rsidR="00434F6A" w:rsidRPr="00BD31C3">
        <w:rPr>
          <w:sz w:val="20"/>
        </w:rPr>
        <w:t>MI</w:t>
      </w:r>
      <w:r w:rsidR="005F73CE">
        <w:rPr>
          <w:sz w:val="20"/>
        </w:rPr>
        <w:t xml:space="preserve"> nad</w:t>
      </w:r>
      <w:r w:rsidR="00434F6A" w:rsidRPr="00BD31C3">
        <w:rPr>
          <w:sz w:val="20"/>
        </w:rPr>
        <w:t xml:space="preserve"> 30</w:t>
      </w:r>
      <w:r w:rsidR="00DD2381">
        <w:rPr>
          <w:sz w:val="20"/>
        </w:rPr>
        <w:t>.</w:t>
      </w:r>
      <w:r w:rsidR="00434F6A" w:rsidRPr="00BD31C3">
        <w:rPr>
          <w:sz w:val="20"/>
        </w:rPr>
        <w:t xml:space="preserve"> </w:t>
      </w:r>
    </w:p>
    <w:p w14:paraId="2BEED7C6" w14:textId="77777777" w:rsidR="00FD59C8" w:rsidRPr="00761B92" w:rsidRDefault="00FD59C8" w:rsidP="00FD59C8">
      <w:pPr>
        <w:pStyle w:val="Odstavecseseznamem"/>
        <w:tabs>
          <w:tab w:val="left" w:pos="1722"/>
          <w:tab w:val="left" w:pos="1723"/>
        </w:tabs>
        <w:spacing w:before="3" w:line="235" w:lineRule="auto"/>
        <w:ind w:right="133" w:firstLine="0"/>
        <w:jc w:val="both"/>
        <w:rPr>
          <w:color w:val="202020"/>
          <w:sz w:val="20"/>
        </w:rPr>
      </w:pPr>
    </w:p>
    <w:p w14:paraId="314057BD" w14:textId="77777777" w:rsidR="00761B92" w:rsidRPr="00761B92" w:rsidRDefault="00761B92" w:rsidP="00B40714">
      <w:pPr>
        <w:tabs>
          <w:tab w:val="left" w:pos="1722"/>
          <w:tab w:val="left" w:pos="1723"/>
        </w:tabs>
        <w:spacing w:before="3" w:line="235" w:lineRule="auto"/>
        <w:ind w:right="133"/>
        <w:jc w:val="both"/>
        <w:rPr>
          <w:sz w:val="21"/>
        </w:rPr>
      </w:pPr>
    </w:p>
    <w:p w14:paraId="7A020C16" w14:textId="77777777" w:rsidR="00573D0B" w:rsidRPr="00560C73" w:rsidRDefault="00560C73" w:rsidP="00B40714">
      <w:pPr>
        <w:pStyle w:val="Nadpis1"/>
        <w:jc w:val="both"/>
        <w:rPr>
          <w:color w:val="202020"/>
          <w:sz w:val="22"/>
          <w:szCs w:val="22"/>
        </w:rPr>
      </w:pPr>
      <w:r w:rsidRPr="00560C73">
        <w:rPr>
          <w:color w:val="202020"/>
          <w:sz w:val="22"/>
          <w:szCs w:val="22"/>
        </w:rPr>
        <w:t>Postup zpracování žádosti o příspěvek</w:t>
      </w:r>
    </w:p>
    <w:p w14:paraId="3B969CE2" w14:textId="1AE13655" w:rsidR="00573D0B" w:rsidRDefault="00560C73" w:rsidP="00B40714">
      <w:pPr>
        <w:pStyle w:val="Odstavecseseznamem"/>
        <w:numPr>
          <w:ilvl w:val="0"/>
          <w:numId w:val="1"/>
        </w:numPr>
        <w:tabs>
          <w:tab w:val="left" w:pos="1723"/>
        </w:tabs>
        <w:spacing w:before="23" w:line="237" w:lineRule="auto"/>
        <w:ind w:right="130"/>
        <w:jc w:val="both"/>
        <w:rPr>
          <w:rFonts w:ascii="Symbol" w:hAnsi="Symbol"/>
          <w:sz w:val="20"/>
        </w:rPr>
      </w:pPr>
      <w:r>
        <w:rPr>
          <w:sz w:val="20"/>
        </w:rPr>
        <w:t>pojištěn</w:t>
      </w:r>
      <w:r w:rsidR="00761B92">
        <w:rPr>
          <w:sz w:val="20"/>
        </w:rPr>
        <w:t>e</w:t>
      </w:r>
      <w:r>
        <w:rPr>
          <w:sz w:val="20"/>
        </w:rPr>
        <w:t>c podává</w:t>
      </w:r>
      <w:r w:rsidR="00761B92">
        <w:rPr>
          <w:sz w:val="20"/>
        </w:rPr>
        <w:t xml:space="preserve"> žádost</w:t>
      </w:r>
      <w:r>
        <w:rPr>
          <w:spacing w:val="1"/>
          <w:sz w:val="20"/>
        </w:rPr>
        <w:t xml:space="preserve"> </w:t>
      </w:r>
      <w:r w:rsidR="00761B92" w:rsidRPr="00761B92">
        <w:rPr>
          <w:spacing w:val="1"/>
          <w:sz w:val="20"/>
        </w:rPr>
        <w:t>o přiznání příspěvku na předepsaném formuláři (ČÁST A i ČÁST B),</w:t>
      </w:r>
      <w:r w:rsidR="00761B92">
        <w:rPr>
          <w:spacing w:val="1"/>
          <w:sz w:val="20"/>
        </w:rPr>
        <w:t xml:space="preserve"> </w:t>
      </w:r>
      <w:r>
        <w:rPr>
          <w:sz w:val="20"/>
        </w:rPr>
        <w:t>nejpozději do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termínu, vždy</w:t>
      </w:r>
      <w:r>
        <w:rPr>
          <w:spacing w:val="1"/>
          <w:sz w:val="20"/>
        </w:rPr>
        <w:t xml:space="preserve"> </w:t>
      </w:r>
      <w:r>
        <w:rPr>
          <w:sz w:val="20"/>
        </w:rPr>
        <w:t>však před</w:t>
      </w:r>
      <w:r>
        <w:rPr>
          <w:spacing w:val="1"/>
          <w:sz w:val="20"/>
        </w:rPr>
        <w:t xml:space="preserve"> </w:t>
      </w:r>
      <w:r>
        <w:rPr>
          <w:sz w:val="20"/>
        </w:rPr>
        <w:t>absolvováním pobytu,</w:t>
      </w:r>
    </w:p>
    <w:p w14:paraId="1C0D4B5E" w14:textId="77777777" w:rsidR="00573D0B" w:rsidRDefault="00560C73" w:rsidP="00B40714">
      <w:pPr>
        <w:pStyle w:val="Odstavecseseznamem"/>
        <w:numPr>
          <w:ilvl w:val="0"/>
          <w:numId w:val="1"/>
        </w:numPr>
        <w:tabs>
          <w:tab w:val="left" w:pos="1723"/>
        </w:tabs>
        <w:spacing w:before="7" w:line="235" w:lineRule="auto"/>
        <w:ind w:right="139"/>
        <w:jc w:val="both"/>
        <w:rPr>
          <w:rFonts w:ascii="Symbol" w:hAnsi="Symbol"/>
          <w:sz w:val="20"/>
        </w:rPr>
      </w:pPr>
      <w:r>
        <w:rPr>
          <w:sz w:val="20"/>
        </w:rPr>
        <w:t>žádost</w:t>
      </w:r>
      <w:r>
        <w:rPr>
          <w:spacing w:val="1"/>
          <w:sz w:val="20"/>
        </w:rPr>
        <w:t xml:space="preserve"> </w:t>
      </w:r>
      <w:r>
        <w:rPr>
          <w:sz w:val="20"/>
        </w:rPr>
        <w:t>musí</w:t>
      </w:r>
      <w:r>
        <w:rPr>
          <w:spacing w:val="1"/>
          <w:sz w:val="20"/>
        </w:rPr>
        <w:t xml:space="preserve"> </w:t>
      </w:r>
      <w:r>
        <w:rPr>
          <w:sz w:val="20"/>
        </w:rPr>
        <w:t>obsahovat</w:t>
      </w:r>
      <w:r>
        <w:rPr>
          <w:spacing w:val="1"/>
          <w:sz w:val="20"/>
        </w:rPr>
        <w:t xml:space="preserve"> </w:t>
      </w:r>
      <w:r>
        <w:rPr>
          <w:sz w:val="20"/>
        </w:rPr>
        <w:t>identifikační</w:t>
      </w:r>
      <w:r>
        <w:rPr>
          <w:spacing w:val="1"/>
          <w:sz w:val="20"/>
        </w:rPr>
        <w:t xml:space="preserve"> </w:t>
      </w:r>
      <w:r>
        <w:rPr>
          <w:sz w:val="20"/>
        </w:rPr>
        <w:t>údaje</w:t>
      </w:r>
      <w:r>
        <w:rPr>
          <w:spacing w:val="1"/>
          <w:sz w:val="20"/>
        </w:rPr>
        <w:t xml:space="preserve"> </w:t>
      </w:r>
      <w:r>
        <w:rPr>
          <w:sz w:val="20"/>
        </w:rPr>
        <w:t>pojištěnce,</w:t>
      </w:r>
      <w:r>
        <w:rPr>
          <w:spacing w:val="1"/>
          <w:sz w:val="20"/>
        </w:rPr>
        <w:t xml:space="preserve"> </w:t>
      </w:r>
      <w:r>
        <w:rPr>
          <w:sz w:val="20"/>
        </w:rPr>
        <w:t>povinnou</w:t>
      </w:r>
      <w:r>
        <w:rPr>
          <w:spacing w:val="1"/>
          <w:sz w:val="20"/>
        </w:rPr>
        <w:t xml:space="preserve"> </w:t>
      </w:r>
      <w:r>
        <w:rPr>
          <w:sz w:val="20"/>
        </w:rPr>
        <w:t>přílohu</w:t>
      </w:r>
      <w:r>
        <w:rPr>
          <w:spacing w:val="1"/>
          <w:sz w:val="20"/>
        </w:rPr>
        <w:t xml:space="preserve"> </w:t>
      </w:r>
      <w:r>
        <w:rPr>
          <w:sz w:val="20"/>
        </w:rPr>
        <w:t>tvoří</w:t>
      </w:r>
      <w:r>
        <w:rPr>
          <w:spacing w:val="1"/>
          <w:sz w:val="20"/>
        </w:rPr>
        <w:t xml:space="preserve"> </w:t>
      </w:r>
      <w:r>
        <w:rPr>
          <w:sz w:val="20"/>
        </w:rPr>
        <w:t>zdravotní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 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splnění indikačních</w:t>
      </w:r>
      <w:r>
        <w:rPr>
          <w:spacing w:val="-1"/>
          <w:sz w:val="20"/>
        </w:rPr>
        <w:t xml:space="preserve"> </w:t>
      </w:r>
      <w:r>
        <w:rPr>
          <w:sz w:val="20"/>
        </w:rPr>
        <w:t>kritérií,</w:t>
      </w:r>
    </w:p>
    <w:p w14:paraId="451110A4" w14:textId="77777777" w:rsidR="00573D0B" w:rsidRDefault="00560C73" w:rsidP="00B40714">
      <w:pPr>
        <w:pStyle w:val="Nadpis1"/>
        <w:numPr>
          <w:ilvl w:val="0"/>
          <w:numId w:val="1"/>
        </w:numPr>
        <w:tabs>
          <w:tab w:val="left" w:pos="1723"/>
        </w:tabs>
        <w:spacing w:before="4" w:line="244" w:lineRule="exact"/>
        <w:jc w:val="both"/>
        <w:rPr>
          <w:rFonts w:ascii="Symbol" w:hAnsi="Symbol"/>
          <w:b w:val="0"/>
        </w:rPr>
      </w:pPr>
      <w:r>
        <w:t>přijaté</w:t>
      </w:r>
      <w:r>
        <w:rPr>
          <w:spacing w:val="-5"/>
        </w:rPr>
        <w:t xml:space="preserve"> </w:t>
      </w:r>
      <w:r>
        <w:t>žádosti</w:t>
      </w:r>
      <w:r>
        <w:rPr>
          <w:spacing w:val="-3"/>
        </w:rPr>
        <w:t xml:space="preserve"> </w:t>
      </w:r>
      <w:r>
        <w:t>posuzuje</w:t>
      </w:r>
      <w:r>
        <w:rPr>
          <w:spacing w:val="-5"/>
        </w:rPr>
        <w:t xml:space="preserve"> </w:t>
      </w:r>
      <w:r>
        <w:t>revizní</w:t>
      </w:r>
      <w:r>
        <w:rPr>
          <w:spacing w:val="-4"/>
        </w:rPr>
        <w:t xml:space="preserve"> </w:t>
      </w:r>
      <w:r>
        <w:t>lékař</w:t>
      </w:r>
      <w:r>
        <w:rPr>
          <w:spacing w:val="-4"/>
        </w:rPr>
        <w:t xml:space="preserve"> </w:t>
      </w:r>
      <w:r>
        <w:t>RBP,</w:t>
      </w:r>
      <w:r>
        <w:rPr>
          <w:spacing w:val="-5"/>
        </w:rPr>
        <w:t xml:space="preserve"> </w:t>
      </w:r>
      <w:r>
        <w:t>zdravotní</w:t>
      </w:r>
      <w:r>
        <w:rPr>
          <w:spacing w:val="-4"/>
        </w:rPr>
        <w:t xml:space="preserve"> </w:t>
      </w:r>
      <w:r>
        <w:t>pojišťovny,</w:t>
      </w:r>
    </w:p>
    <w:p w14:paraId="3AB845F6" w14:textId="76BF18FB" w:rsidR="00573D0B" w:rsidRDefault="004840EB" w:rsidP="00B40714">
      <w:pPr>
        <w:pStyle w:val="Odstavecseseznamem"/>
        <w:numPr>
          <w:ilvl w:val="0"/>
          <w:numId w:val="1"/>
        </w:numPr>
        <w:tabs>
          <w:tab w:val="left" w:pos="1723"/>
        </w:tabs>
        <w:ind w:right="140"/>
        <w:jc w:val="both"/>
        <w:rPr>
          <w:rFonts w:ascii="Symbol" w:hAnsi="Symbol"/>
          <w:sz w:val="20"/>
        </w:rPr>
      </w:pPr>
      <w:r>
        <w:rPr>
          <w:sz w:val="20"/>
        </w:rPr>
        <w:t>žadateli</w:t>
      </w:r>
      <w:r w:rsidR="00560C73">
        <w:rPr>
          <w:spacing w:val="99"/>
          <w:sz w:val="20"/>
        </w:rPr>
        <w:t xml:space="preserve"> </w:t>
      </w:r>
      <w:r w:rsidR="00560C73">
        <w:rPr>
          <w:sz w:val="20"/>
        </w:rPr>
        <w:t>RBP</w:t>
      </w:r>
      <w:r>
        <w:rPr>
          <w:sz w:val="20"/>
        </w:rPr>
        <w:t>, zdravotní pojišťovna</w:t>
      </w:r>
      <w:r w:rsidR="00560C73">
        <w:rPr>
          <w:spacing w:val="98"/>
          <w:sz w:val="20"/>
        </w:rPr>
        <w:t xml:space="preserve"> </w:t>
      </w:r>
      <w:r w:rsidR="00560C73">
        <w:rPr>
          <w:sz w:val="20"/>
        </w:rPr>
        <w:t>do</w:t>
      </w:r>
      <w:r w:rsidR="00560C73">
        <w:rPr>
          <w:spacing w:val="98"/>
          <w:sz w:val="20"/>
        </w:rPr>
        <w:t xml:space="preserve"> </w:t>
      </w:r>
      <w:r w:rsidR="00560C73">
        <w:rPr>
          <w:sz w:val="20"/>
        </w:rPr>
        <w:t>30</w:t>
      </w:r>
      <w:r>
        <w:rPr>
          <w:spacing w:val="99"/>
          <w:sz w:val="20"/>
        </w:rPr>
        <w:t xml:space="preserve"> </w:t>
      </w:r>
      <w:r w:rsidR="00560C73">
        <w:rPr>
          <w:sz w:val="20"/>
        </w:rPr>
        <w:t>dnů</w:t>
      </w:r>
      <w:r w:rsidR="00560C73">
        <w:rPr>
          <w:spacing w:val="101"/>
          <w:sz w:val="20"/>
        </w:rPr>
        <w:t xml:space="preserve"> </w:t>
      </w:r>
      <w:r w:rsidR="00560C73">
        <w:rPr>
          <w:sz w:val="20"/>
        </w:rPr>
        <w:t>od</w:t>
      </w:r>
      <w:r w:rsidR="00560C73">
        <w:rPr>
          <w:spacing w:val="98"/>
          <w:sz w:val="20"/>
        </w:rPr>
        <w:t xml:space="preserve"> </w:t>
      </w:r>
      <w:r w:rsidR="00560C73">
        <w:rPr>
          <w:sz w:val="20"/>
        </w:rPr>
        <w:t>podání</w:t>
      </w:r>
      <w:r w:rsidR="00560C73">
        <w:rPr>
          <w:spacing w:val="98"/>
          <w:sz w:val="20"/>
        </w:rPr>
        <w:t xml:space="preserve"> </w:t>
      </w:r>
      <w:r w:rsidR="00560C73">
        <w:rPr>
          <w:sz w:val="20"/>
        </w:rPr>
        <w:t>žádosti</w:t>
      </w:r>
      <w:r w:rsidR="00560C73">
        <w:rPr>
          <w:spacing w:val="98"/>
          <w:sz w:val="20"/>
        </w:rPr>
        <w:t xml:space="preserve"> </w:t>
      </w:r>
      <w:r w:rsidR="00560C73">
        <w:rPr>
          <w:sz w:val="20"/>
        </w:rPr>
        <w:t>sdělí</w:t>
      </w:r>
      <w:r w:rsidR="00560C73">
        <w:rPr>
          <w:spacing w:val="99"/>
          <w:sz w:val="20"/>
        </w:rPr>
        <w:t xml:space="preserve"> </w:t>
      </w:r>
      <w:r w:rsidR="00560C73">
        <w:rPr>
          <w:sz w:val="20"/>
        </w:rPr>
        <w:t>rozhodnutí</w:t>
      </w:r>
      <w:r w:rsidR="00452617">
        <w:rPr>
          <w:sz w:val="20"/>
        </w:rPr>
        <w:t xml:space="preserve"> </w:t>
      </w:r>
      <w:r w:rsidR="00560C73">
        <w:rPr>
          <w:spacing w:val="-54"/>
          <w:sz w:val="20"/>
        </w:rPr>
        <w:t xml:space="preserve"> </w:t>
      </w:r>
      <w:r w:rsidR="00560C73">
        <w:rPr>
          <w:sz w:val="20"/>
        </w:rPr>
        <w:t>o</w:t>
      </w:r>
      <w:r w:rsidR="00560C73">
        <w:rPr>
          <w:spacing w:val="-2"/>
          <w:sz w:val="20"/>
        </w:rPr>
        <w:t xml:space="preserve"> </w:t>
      </w:r>
      <w:r w:rsidR="00560C73">
        <w:rPr>
          <w:sz w:val="20"/>
        </w:rPr>
        <w:t>přiznání</w:t>
      </w:r>
      <w:r w:rsidR="00560C73">
        <w:rPr>
          <w:spacing w:val="-2"/>
          <w:sz w:val="20"/>
        </w:rPr>
        <w:t xml:space="preserve"> </w:t>
      </w:r>
      <w:r w:rsidR="00560C73">
        <w:rPr>
          <w:sz w:val="20"/>
        </w:rPr>
        <w:t>či nepřiznání</w:t>
      </w:r>
      <w:r w:rsidR="00560C73">
        <w:rPr>
          <w:spacing w:val="-2"/>
          <w:sz w:val="20"/>
        </w:rPr>
        <w:t xml:space="preserve"> </w:t>
      </w:r>
      <w:r w:rsidR="00560C73">
        <w:rPr>
          <w:sz w:val="20"/>
        </w:rPr>
        <w:t>příspěvku,</w:t>
      </w:r>
    </w:p>
    <w:p w14:paraId="4A60B4CD" w14:textId="0EFF2728" w:rsidR="00573D0B" w:rsidRDefault="00560C73" w:rsidP="00B40714">
      <w:pPr>
        <w:pStyle w:val="Odstavecseseznamem"/>
        <w:numPr>
          <w:ilvl w:val="0"/>
          <w:numId w:val="1"/>
        </w:numPr>
        <w:tabs>
          <w:tab w:val="left" w:pos="1723"/>
        </w:tabs>
        <w:spacing w:line="237" w:lineRule="auto"/>
        <w:ind w:right="141"/>
        <w:jc w:val="both"/>
        <w:rPr>
          <w:rFonts w:ascii="Symbol" w:hAnsi="Symbol"/>
          <w:sz w:val="20"/>
        </w:rPr>
      </w:pPr>
      <w:r>
        <w:rPr>
          <w:sz w:val="20"/>
        </w:rPr>
        <w:t>příspěvek je vyplacen po doložení dokladu o zaplacení</w:t>
      </w:r>
      <w:r w:rsidR="00A1291C">
        <w:rPr>
          <w:sz w:val="20"/>
        </w:rPr>
        <w:t>,</w:t>
      </w:r>
      <w:r>
        <w:rPr>
          <w:sz w:val="20"/>
        </w:rPr>
        <w:t xml:space="preserve"> </w:t>
      </w:r>
      <w:r w:rsidR="00A1291C">
        <w:rPr>
          <w:sz w:val="20"/>
        </w:rPr>
        <w:t xml:space="preserve">potvrzení, že se jednalo o pobyt </w:t>
      </w:r>
      <w:r w:rsidR="008B2C4B" w:rsidRPr="00BD31C3">
        <w:rPr>
          <w:sz w:val="20"/>
          <w:szCs w:val="20"/>
        </w:rPr>
        <w:t xml:space="preserve">zaměřený na </w:t>
      </w:r>
      <w:r w:rsidR="008B2C4B" w:rsidRPr="00BD31C3">
        <w:rPr>
          <w:rFonts w:cstheme="minorHAnsi"/>
          <w:sz w:val="20"/>
          <w:szCs w:val="20"/>
        </w:rPr>
        <w:t xml:space="preserve">diabetes, vysoký </w:t>
      </w:r>
      <w:r w:rsidR="00423320" w:rsidRPr="00BD31C3">
        <w:rPr>
          <w:rFonts w:cstheme="minorHAnsi"/>
          <w:sz w:val="20"/>
          <w:szCs w:val="20"/>
        </w:rPr>
        <w:t xml:space="preserve">krevní </w:t>
      </w:r>
      <w:r w:rsidR="008B2C4B" w:rsidRPr="00BD31C3">
        <w:rPr>
          <w:rFonts w:cstheme="minorHAnsi"/>
          <w:sz w:val="20"/>
          <w:szCs w:val="20"/>
        </w:rPr>
        <w:t xml:space="preserve">tlak </w:t>
      </w:r>
      <w:r w:rsidR="00517E52">
        <w:rPr>
          <w:rFonts w:cstheme="minorHAnsi"/>
          <w:sz w:val="20"/>
          <w:szCs w:val="20"/>
        </w:rPr>
        <w:t>a současně</w:t>
      </w:r>
      <w:r w:rsidR="008B2C4B" w:rsidRPr="00BD31C3">
        <w:rPr>
          <w:rFonts w:cstheme="minorHAnsi"/>
          <w:sz w:val="20"/>
          <w:szCs w:val="20"/>
        </w:rPr>
        <w:t xml:space="preserve"> na redukci nadváhy</w:t>
      </w:r>
      <w:r w:rsidR="008B2C4B" w:rsidRPr="00BD31C3">
        <w:rPr>
          <w:sz w:val="20"/>
        </w:rPr>
        <w:t xml:space="preserve"> </w:t>
      </w:r>
      <w:r w:rsidR="00B40714">
        <w:rPr>
          <w:sz w:val="20"/>
        </w:rPr>
        <w:t xml:space="preserve">(pokud není tato informace zřejmá z dokladu o zaplacení) </w:t>
      </w:r>
      <w:r>
        <w:rPr>
          <w:sz w:val="20"/>
        </w:rPr>
        <w:t>a čestného</w:t>
      </w:r>
      <w:r w:rsidR="004840EB">
        <w:rPr>
          <w:sz w:val="20"/>
        </w:rPr>
        <w:t xml:space="preserve"> </w:t>
      </w:r>
      <w:r>
        <w:rPr>
          <w:sz w:val="20"/>
        </w:rPr>
        <w:t>pojištěnce,</w:t>
      </w:r>
      <w:r>
        <w:rPr>
          <w:spacing w:val="4"/>
          <w:sz w:val="20"/>
        </w:rPr>
        <w:t xml:space="preserve"> </w:t>
      </w:r>
      <w:r>
        <w:rPr>
          <w:sz w:val="20"/>
        </w:rPr>
        <w:t>že</w:t>
      </w:r>
      <w:r>
        <w:rPr>
          <w:spacing w:val="7"/>
          <w:sz w:val="20"/>
        </w:rPr>
        <w:t xml:space="preserve"> </w:t>
      </w:r>
      <w:r>
        <w:rPr>
          <w:sz w:val="20"/>
        </w:rPr>
        <w:t>náklady</w:t>
      </w:r>
      <w:r>
        <w:rPr>
          <w:spacing w:val="5"/>
          <w:sz w:val="20"/>
        </w:rPr>
        <w:t xml:space="preserve"> </w:t>
      </w:r>
      <w:r>
        <w:rPr>
          <w:sz w:val="20"/>
        </w:rPr>
        <w:t>nebyly</w:t>
      </w:r>
      <w:r>
        <w:rPr>
          <w:spacing w:val="8"/>
          <w:sz w:val="20"/>
        </w:rPr>
        <w:t xml:space="preserve"> </w:t>
      </w:r>
      <w:r>
        <w:rPr>
          <w:sz w:val="20"/>
        </w:rPr>
        <w:t>uhrazeny</w:t>
      </w:r>
      <w:r>
        <w:rPr>
          <w:spacing w:val="6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zdrojů</w:t>
      </w:r>
      <w:r>
        <w:rPr>
          <w:spacing w:val="5"/>
          <w:sz w:val="20"/>
        </w:rPr>
        <w:t xml:space="preserve"> </w:t>
      </w:r>
      <w:r>
        <w:rPr>
          <w:sz w:val="20"/>
        </w:rPr>
        <w:t>jiné</w:t>
      </w:r>
      <w:r>
        <w:rPr>
          <w:spacing w:val="4"/>
          <w:sz w:val="20"/>
        </w:rPr>
        <w:t xml:space="preserve"> </w:t>
      </w:r>
      <w:r>
        <w:rPr>
          <w:sz w:val="20"/>
        </w:rPr>
        <w:t>osoby</w:t>
      </w:r>
      <w:r>
        <w:rPr>
          <w:spacing w:val="5"/>
          <w:sz w:val="20"/>
        </w:rPr>
        <w:t xml:space="preserve"> </w:t>
      </w:r>
      <w:r>
        <w:rPr>
          <w:sz w:val="20"/>
        </w:rPr>
        <w:t>(např.</w:t>
      </w:r>
      <w:r>
        <w:rPr>
          <w:spacing w:val="6"/>
          <w:sz w:val="20"/>
        </w:rPr>
        <w:t xml:space="preserve"> </w:t>
      </w:r>
      <w:r>
        <w:rPr>
          <w:sz w:val="20"/>
        </w:rPr>
        <w:t>zaměstnavatele)</w:t>
      </w:r>
      <w:r w:rsidR="00423320">
        <w:rPr>
          <w:spacing w:val="-2"/>
          <w:sz w:val="20"/>
        </w:rPr>
        <w:t>. Rovněž je potřeba doložit</w:t>
      </w:r>
      <w:r w:rsidR="00BD31C3">
        <w:rPr>
          <w:spacing w:val="-2"/>
          <w:sz w:val="20"/>
        </w:rPr>
        <w:t xml:space="preserve">,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pobyt</w:t>
      </w:r>
      <w:r>
        <w:rPr>
          <w:spacing w:val="-2"/>
          <w:sz w:val="20"/>
        </w:rPr>
        <w:t xml:space="preserve"> </w:t>
      </w:r>
      <w:r>
        <w:rPr>
          <w:sz w:val="20"/>
        </w:rPr>
        <w:t>byl absolvován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uvedeném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1"/>
          <w:sz w:val="20"/>
        </w:rPr>
        <w:t xml:space="preserve"> </w:t>
      </w:r>
      <w:r>
        <w:rPr>
          <w:sz w:val="20"/>
        </w:rPr>
        <w:t>(ČÁST C).</w:t>
      </w:r>
    </w:p>
    <w:p w14:paraId="7B04EC6B" w14:textId="670217D4" w:rsidR="00573D0B" w:rsidRDefault="00573D0B" w:rsidP="00B40714">
      <w:pPr>
        <w:pStyle w:val="Zkladntext"/>
        <w:spacing w:before="4"/>
        <w:ind w:left="0" w:firstLine="0"/>
        <w:jc w:val="both"/>
      </w:pPr>
    </w:p>
    <w:p w14:paraId="56590D09" w14:textId="3155F720" w:rsidR="008247E8" w:rsidRDefault="008247E8" w:rsidP="00B40714">
      <w:pPr>
        <w:pStyle w:val="Zkladntext"/>
        <w:spacing w:before="4"/>
        <w:ind w:left="0" w:firstLine="0"/>
        <w:jc w:val="both"/>
      </w:pPr>
    </w:p>
    <w:p w14:paraId="49F64CD5" w14:textId="77777777" w:rsidR="008247E8" w:rsidRDefault="008247E8" w:rsidP="00B40714">
      <w:pPr>
        <w:pStyle w:val="Zkladntext"/>
        <w:spacing w:before="4"/>
        <w:ind w:left="0" w:firstLine="0"/>
        <w:jc w:val="both"/>
      </w:pPr>
    </w:p>
    <w:p w14:paraId="2DC2D8D2" w14:textId="77777777" w:rsidR="001775E3" w:rsidRDefault="001775E3" w:rsidP="00B40714">
      <w:pPr>
        <w:spacing w:line="256" w:lineRule="auto"/>
        <w:ind w:left="2075" w:right="4328"/>
        <w:jc w:val="both"/>
        <w:rPr>
          <w:b/>
          <w:sz w:val="20"/>
        </w:rPr>
      </w:pPr>
    </w:p>
    <w:p w14:paraId="1E0DA30E" w14:textId="259A5BDC" w:rsidR="001775E3" w:rsidRDefault="00560C73" w:rsidP="008247E8">
      <w:pPr>
        <w:spacing w:line="256" w:lineRule="auto"/>
        <w:ind w:left="1366" w:right="4328"/>
        <w:jc w:val="both"/>
        <w:rPr>
          <w:b/>
          <w:sz w:val="20"/>
        </w:rPr>
      </w:pPr>
      <w:r>
        <w:rPr>
          <w:b/>
          <w:sz w:val="20"/>
        </w:rPr>
        <w:t xml:space="preserve">ČÁST A – VYPLNÍ </w:t>
      </w:r>
      <w:r w:rsidR="001775E3">
        <w:rPr>
          <w:b/>
          <w:sz w:val="20"/>
        </w:rPr>
        <w:t>ŽADATEL</w:t>
      </w:r>
    </w:p>
    <w:p w14:paraId="6E64A1A6" w14:textId="77777777" w:rsidR="001775E3" w:rsidRDefault="001775E3" w:rsidP="008247E8">
      <w:pPr>
        <w:spacing w:line="256" w:lineRule="auto"/>
        <w:ind w:left="1366" w:right="4328"/>
        <w:jc w:val="both"/>
        <w:rPr>
          <w:b/>
          <w:sz w:val="20"/>
        </w:rPr>
      </w:pPr>
    </w:p>
    <w:p w14:paraId="06EEBDCF" w14:textId="0C34FF38" w:rsidR="00573D0B" w:rsidRDefault="00560C73" w:rsidP="008247E8">
      <w:pPr>
        <w:spacing w:line="256" w:lineRule="auto"/>
        <w:ind w:left="1366" w:right="4328"/>
        <w:jc w:val="both"/>
        <w:rPr>
          <w:b/>
          <w:sz w:val="20"/>
        </w:rPr>
      </w:pP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ČÁST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 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VYPLNÍ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OŠEŤŘUJÍCÍ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LÉKAŘ</w:t>
      </w:r>
    </w:p>
    <w:p w14:paraId="682FC47C" w14:textId="77777777" w:rsidR="001775E3" w:rsidRDefault="001775E3" w:rsidP="008247E8">
      <w:pPr>
        <w:spacing w:line="256" w:lineRule="auto"/>
        <w:ind w:left="1366" w:right="4328"/>
        <w:jc w:val="both"/>
        <w:rPr>
          <w:b/>
          <w:sz w:val="20"/>
        </w:rPr>
      </w:pPr>
    </w:p>
    <w:p w14:paraId="0FF46846" w14:textId="60BC1C28" w:rsidR="00573D0B" w:rsidRDefault="00560C73" w:rsidP="008247E8">
      <w:pPr>
        <w:spacing w:before="2"/>
        <w:ind w:left="1366"/>
        <w:jc w:val="both"/>
        <w:rPr>
          <w:b/>
          <w:sz w:val="20"/>
        </w:rPr>
      </w:pPr>
      <w:r>
        <w:rPr>
          <w:b/>
          <w:sz w:val="20"/>
        </w:rPr>
        <w:t>Č</w:t>
      </w:r>
      <w:r w:rsidR="001775E3">
        <w:rPr>
          <w:b/>
          <w:sz w:val="20"/>
        </w:rPr>
        <w:t>Á</w:t>
      </w:r>
      <w:r>
        <w:rPr>
          <w:b/>
          <w:sz w:val="20"/>
        </w:rPr>
        <w:t>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VYPLNÍ</w:t>
      </w:r>
      <w:r>
        <w:rPr>
          <w:b/>
          <w:spacing w:val="-4"/>
          <w:sz w:val="20"/>
        </w:rPr>
        <w:t xml:space="preserve"> </w:t>
      </w:r>
      <w:r w:rsidR="001775E3">
        <w:rPr>
          <w:b/>
          <w:sz w:val="20"/>
        </w:rPr>
        <w:t>ŽADATEL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SKONČENÍ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POBYTU</w:t>
      </w:r>
    </w:p>
    <w:sectPr w:rsidR="00573D0B">
      <w:type w:val="continuous"/>
      <w:pgSz w:w="11910" w:h="16840"/>
      <w:pgMar w:top="560" w:right="10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124CD"/>
    <w:multiLevelType w:val="hybridMultilevel"/>
    <w:tmpl w:val="F6B87362"/>
    <w:lvl w:ilvl="0" w:tplc="FC6AF5A6">
      <w:numFmt w:val="bullet"/>
      <w:lvlText w:val=""/>
      <w:lvlJc w:val="left"/>
      <w:pPr>
        <w:ind w:left="1722" w:hanging="358"/>
      </w:pPr>
      <w:rPr>
        <w:rFonts w:ascii="Symbol" w:eastAsia="Symbol" w:hAnsi="Symbol" w:cs="Symbol" w:hint="default"/>
        <w:w w:val="99"/>
        <w:lang w:val="cs-CZ" w:eastAsia="en-US" w:bidi="ar-SA"/>
      </w:rPr>
    </w:lvl>
    <w:lvl w:ilvl="1" w:tplc="ADBA69FC">
      <w:numFmt w:val="bullet"/>
      <w:lvlText w:val="•"/>
      <w:lvlJc w:val="left"/>
      <w:pPr>
        <w:ind w:left="2576" w:hanging="358"/>
      </w:pPr>
      <w:rPr>
        <w:rFonts w:hint="default"/>
        <w:lang w:val="cs-CZ" w:eastAsia="en-US" w:bidi="ar-SA"/>
      </w:rPr>
    </w:lvl>
    <w:lvl w:ilvl="2" w:tplc="688A1312">
      <w:numFmt w:val="bullet"/>
      <w:lvlText w:val="•"/>
      <w:lvlJc w:val="left"/>
      <w:pPr>
        <w:ind w:left="3433" w:hanging="358"/>
      </w:pPr>
      <w:rPr>
        <w:rFonts w:hint="default"/>
        <w:lang w:val="cs-CZ" w:eastAsia="en-US" w:bidi="ar-SA"/>
      </w:rPr>
    </w:lvl>
    <w:lvl w:ilvl="3" w:tplc="1958C24C">
      <w:numFmt w:val="bullet"/>
      <w:lvlText w:val="•"/>
      <w:lvlJc w:val="left"/>
      <w:pPr>
        <w:ind w:left="4289" w:hanging="358"/>
      </w:pPr>
      <w:rPr>
        <w:rFonts w:hint="default"/>
        <w:lang w:val="cs-CZ" w:eastAsia="en-US" w:bidi="ar-SA"/>
      </w:rPr>
    </w:lvl>
    <w:lvl w:ilvl="4" w:tplc="549694CC">
      <w:numFmt w:val="bullet"/>
      <w:lvlText w:val="•"/>
      <w:lvlJc w:val="left"/>
      <w:pPr>
        <w:ind w:left="5146" w:hanging="358"/>
      </w:pPr>
      <w:rPr>
        <w:rFonts w:hint="default"/>
        <w:lang w:val="cs-CZ" w:eastAsia="en-US" w:bidi="ar-SA"/>
      </w:rPr>
    </w:lvl>
    <w:lvl w:ilvl="5" w:tplc="F844CD7E">
      <w:numFmt w:val="bullet"/>
      <w:lvlText w:val="•"/>
      <w:lvlJc w:val="left"/>
      <w:pPr>
        <w:ind w:left="6003" w:hanging="358"/>
      </w:pPr>
      <w:rPr>
        <w:rFonts w:hint="default"/>
        <w:lang w:val="cs-CZ" w:eastAsia="en-US" w:bidi="ar-SA"/>
      </w:rPr>
    </w:lvl>
    <w:lvl w:ilvl="6" w:tplc="DBC81A10">
      <w:numFmt w:val="bullet"/>
      <w:lvlText w:val="•"/>
      <w:lvlJc w:val="left"/>
      <w:pPr>
        <w:ind w:left="6859" w:hanging="358"/>
      </w:pPr>
      <w:rPr>
        <w:rFonts w:hint="default"/>
        <w:lang w:val="cs-CZ" w:eastAsia="en-US" w:bidi="ar-SA"/>
      </w:rPr>
    </w:lvl>
    <w:lvl w:ilvl="7" w:tplc="431A91CA">
      <w:numFmt w:val="bullet"/>
      <w:lvlText w:val="•"/>
      <w:lvlJc w:val="left"/>
      <w:pPr>
        <w:ind w:left="7716" w:hanging="358"/>
      </w:pPr>
      <w:rPr>
        <w:rFonts w:hint="default"/>
        <w:lang w:val="cs-CZ" w:eastAsia="en-US" w:bidi="ar-SA"/>
      </w:rPr>
    </w:lvl>
    <w:lvl w:ilvl="8" w:tplc="6874B04A">
      <w:numFmt w:val="bullet"/>
      <w:lvlText w:val="•"/>
      <w:lvlJc w:val="left"/>
      <w:pPr>
        <w:ind w:left="8573" w:hanging="358"/>
      </w:pPr>
      <w:rPr>
        <w:rFonts w:hint="default"/>
        <w:lang w:val="cs-CZ" w:eastAsia="en-US" w:bidi="ar-SA"/>
      </w:rPr>
    </w:lvl>
  </w:abstractNum>
  <w:num w:numId="1" w16cid:durableId="132789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0B"/>
    <w:rsid w:val="00024097"/>
    <w:rsid w:val="00064A9A"/>
    <w:rsid w:val="000C13DE"/>
    <w:rsid w:val="001775E3"/>
    <w:rsid w:val="002E2A17"/>
    <w:rsid w:val="003223E6"/>
    <w:rsid w:val="00415461"/>
    <w:rsid w:val="00423320"/>
    <w:rsid w:val="00434F6A"/>
    <w:rsid w:val="00443060"/>
    <w:rsid w:val="00452617"/>
    <w:rsid w:val="004840EB"/>
    <w:rsid w:val="004F34E3"/>
    <w:rsid w:val="00517E52"/>
    <w:rsid w:val="00560C73"/>
    <w:rsid w:val="00573D0B"/>
    <w:rsid w:val="0058603A"/>
    <w:rsid w:val="005F73CE"/>
    <w:rsid w:val="006129E2"/>
    <w:rsid w:val="007306E6"/>
    <w:rsid w:val="00750AD3"/>
    <w:rsid w:val="00761B92"/>
    <w:rsid w:val="00775B9E"/>
    <w:rsid w:val="007878BF"/>
    <w:rsid w:val="007C2FBB"/>
    <w:rsid w:val="008247E8"/>
    <w:rsid w:val="0083033F"/>
    <w:rsid w:val="008975B0"/>
    <w:rsid w:val="008B2C4B"/>
    <w:rsid w:val="00A1291C"/>
    <w:rsid w:val="00B40714"/>
    <w:rsid w:val="00B65EA6"/>
    <w:rsid w:val="00BD31C3"/>
    <w:rsid w:val="00CC7D6B"/>
    <w:rsid w:val="00D0291D"/>
    <w:rsid w:val="00D54627"/>
    <w:rsid w:val="00DD2381"/>
    <w:rsid w:val="00F52F2F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080F"/>
  <w15:docId w15:val="{00D0C80A-07DF-4331-ACBF-2030C534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65"/>
      <w:outlineLvl w:val="0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B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22" w:hanging="358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22" w:hanging="358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semiHidden/>
    <w:rsid w:val="00761B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3223E6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7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78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78BF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78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78BF"/>
    <w:rPr>
      <w:rFonts w:ascii="Arial" w:eastAsia="Arial" w:hAnsi="Arial" w:cs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558">
          <w:marLeft w:val="0"/>
          <w:marRight w:val="0"/>
          <w:marTop w:val="0"/>
          <w:marBottom w:val="0"/>
          <w:divBdr>
            <w:top w:val="single" w:sz="6" w:space="0" w:color="335D9C"/>
            <w:left w:val="none" w:sz="0" w:space="0" w:color="335D9C"/>
            <w:bottom w:val="none" w:sz="0" w:space="0" w:color="335D9C"/>
            <w:right w:val="none" w:sz="0" w:space="0" w:color="335D9C"/>
          </w:divBdr>
          <w:divsChild>
            <w:div w:id="1827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3</cp:revision>
  <dcterms:created xsi:type="dcterms:W3CDTF">2022-12-30T10:20:00Z</dcterms:created>
  <dcterms:modified xsi:type="dcterms:W3CDTF">2023-01-02T09:42:00Z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2021-11-03T00:00:00Z</vt:filetime>
  </property>
</Properties>
</file>